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88" w:rsidRDefault="001C5A88" w:rsidP="001C5A88">
      <w:pPr>
        <w:jc w:val="center"/>
        <w:rPr>
          <w:lang w:val="en-GB"/>
        </w:rPr>
      </w:pPr>
      <w:r w:rsidRPr="001C5A88">
        <w:rPr>
          <w:b/>
          <w:u w:val="single"/>
          <w:lang w:val="en-GB"/>
        </w:rPr>
        <w:t xml:space="preserve">Agenda proposal </w:t>
      </w:r>
      <w:r w:rsidRPr="001C5A88">
        <w:rPr>
          <w:b/>
          <w:u w:val="single"/>
          <w:lang w:val="en-GB"/>
        </w:rPr>
        <w:t>example</w:t>
      </w:r>
      <w:r>
        <w:rPr>
          <w:b/>
          <w:lang w:val="en-GB"/>
        </w:rPr>
        <w:t xml:space="preserve"> </w:t>
      </w:r>
      <w:r w:rsidRPr="00932BD1">
        <w:rPr>
          <w:lang w:val="en-GB"/>
        </w:rPr>
        <w:t>(TBD with the Scientific Committee)</w:t>
      </w:r>
    </w:p>
    <w:p w:rsidR="001C5A88" w:rsidRPr="009A01D0" w:rsidRDefault="007C7B40" w:rsidP="001C5A88">
      <w:pPr>
        <w:jc w:val="center"/>
        <w:rPr>
          <w:color w:val="ED7D31" w:themeColor="accent2"/>
          <w:sz w:val="18"/>
          <w:lang w:val="en-GB"/>
        </w:rPr>
      </w:pPr>
      <w:r w:rsidRPr="009A01D0">
        <w:rPr>
          <w:color w:val="ED7D31" w:themeColor="accent2"/>
          <w:sz w:val="18"/>
          <w:lang w:val="en-GB"/>
        </w:rPr>
        <w:t>T</w:t>
      </w:r>
      <w:r w:rsidR="001C5A88" w:rsidRPr="009A01D0">
        <w:rPr>
          <w:color w:val="ED7D31" w:themeColor="accent2"/>
          <w:sz w:val="18"/>
          <w:lang w:val="en-GB"/>
        </w:rPr>
        <w:t xml:space="preserve">his document is not a template, </w:t>
      </w:r>
      <w:r w:rsidR="00F67026" w:rsidRPr="009A01D0">
        <w:rPr>
          <w:color w:val="ED7D31" w:themeColor="accent2"/>
          <w:sz w:val="18"/>
          <w:lang w:val="en-GB"/>
        </w:rPr>
        <w:t xml:space="preserve">it </w:t>
      </w:r>
      <w:r w:rsidR="001C5A88" w:rsidRPr="009A01D0">
        <w:rPr>
          <w:color w:val="ED7D31" w:themeColor="accent2"/>
          <w:sz w:val="18"/>
          <w:lang w:val="en-GB"/>
        </w:rPr>
        <w:t xml:space="preserve">is just an example for </w:t>
      </w:r>
      <w:r w:rsidR="009A01D0" w:rsidRPr="009A01D0">
        <w:rPr>
          <w:color w:val="ED7D31" w:themeColor="accent2"/>
          <w:sz w:val="18"/>
          <w:lang w:val="en-GB"/>
        </w:rPr>
        <w:t>your inspiration</w:t>
      </w:r>
    </w:p>
    <w:p w:rsidR="00491597" w:rsidRDefault="00491597" w:rsidP="001C5A88">
      <w:pPr>
        <w:jc w:val="both"/>
        <w:rPr>
          <w:i/>
          <w:lang w:val="en-GB"/>
        </w:rPr>
      </w:pPr>
      <w:r>
        <w:rPr>
          <w:i/>
          <w:lang w:val="en-GB"/>
        </w:rPr>
        <w:t xml:space="preserve">Estimated duration of the short course: 1-2 days </w:t>
      </w:r>
    </w:p>
    <w:p w:rsidR="00491597" w:rsidRDefault="00491597" w:rsidP="001C5A88">
      <w:pPr>
        <w:jc w:val="both"/>
        <w:rPr>
          <w:i/>
          <w:lang w:val="en-GB"/>
        </w:rPr>
      </w:pPr>
      <w:r>
        <w:rPr>
          <w:i/>
          <w:lang w:val="en-GB"/>
        </w:rPr>
        <w:t>Day 1</w:t>
      </w:r>
    </w:p>
    <w:p w:rsidR="001C5A88" w:rsidRPr="00E86F58" w:rsidRDefault="001C5A88" w:rsidP="001C5A88">
      <w:pPr>
        <w:jc w:val="both"/>
        <w:rPr>
          <w:b/>
          <w:lang w:val="en-GB"/>
        </w:rPr>
      </w:pPr>
      <w:r w:rsidRPr="00E86F58">
        <w:rPr>
          <w:b/>
          <w:lang w:val="en-GB"/>
        </w:rPr>
        <w:t xml:space="preserve">Welcome, introduction and objectives </w:t>
      </w:r>
    </w:p>
    <w:p w:rsidR="001C5A88" w:rsidRPr="00820579" w:rsidRDefault="001C5A88" w:rsidP="001C5A88">
      <w:pPr>
        <w:jc w:val="both"/>
        <w:rPr>
          <w:color w:val="00B050"/>
          <w:lang w:val="en-GB"/>
        </w:rPr>
      </w:pPr>
      <w:r w:rsidRPr="00820579">
        <w:rPr>
          <w:color w:val="00B050"/>
          <w:lang w:val="en-GB"/>
        </w:rPr>
        <w:t>Networking coffee</w:t>
      </w:r>
    </w:p>
    <w:p w:rsidR="001C5A88" w:rsidRDefault="001C5A88" w:rsidP="001C5A88">
      <w:pPr>
        <w:jc w:val="both"/>
        <w:rPr>
          <w:b/>
          <w:u w:val="single"/>
          <w:lang w:val="en-GB"/>
        </w:rPr>
      </w:pPr>
      <w:r w:rsidRPr="00820579">
        <w:rPr>
          <w:b/>
          <w:lang w:val="en-GB"/>
        </w:rPr>
        <w:t xml:space="preserve">Session 1 – </w:t>
      </w:r>
      <w:r>
        <w:rPr>
          <w:b/>
          <w:u w:val="single"/>
          <w:lang w:val="en-GB"/>
        </w:rPr>
        <w:t xml:space="preserve">Title </w:t>
      </w:r>
      <w:r w:rsidRPr="00E86F58">
        <w:rPr>
          <w:b/>
          <w:u w:val="single"/>
          <w:lang w:val="en-GB"/>
        </w:rPr>
        <w:t>S</w:t>
      </w:r>
      <w:r w:rsidR="00304F0D">
        <w:rPr>
          <w:b/>
          <w:u w:val="single"/>
          <w:lang w:val="en-GB"/>
        </w:rPr>
        <w:t>ess</w:t>
      </w:r>
      <w:r>
        <w:rPr>
          <w:b/>
          <w:u w:val="single"/>
          <w:lang w:val="en-GB"/>
        </w:rPr>
        <w:t>ion 1</w:t>
      </w:r>
    </w:p>
    <w:p w:rsidR="001C5A88" w:rsidRDefault="001C5A88" w:rsidP="001C5A88">
      <w:pPr>
        <w:jc w:val="both"/>
        <w:rPr>
          <w:u w:val="single"/>
          <w:lang w:val="en-GB"/>
        </w:rPr>
      </w:pPr>
      <w:r>
        <w:rPr>
          <w:color w:val="00B050"/>
          <w:lang w:val="en-GB"/>
        </w:rPr>
        <w:tab/>
      </w:r>
      <w:r w:rsidRPr="001C5A88">
        <w:rPr>
          <w:u w:val="single"/>
          <w:lang w:val="en-GB"/>
        </w:rPr>
        <w:t>Title Lecture 1</w:t>
      </w:r>
    </w:p>
    <w:p w:rsidR="001C5A88" w:rsidRDefault="001C5A88" w:rsidP="001C5A88">
      <w:pPr>
        <w:ind w:left="708"/>
        <w:jc w:val="both"/>
        <w:rPr>
          <w:lang w:val="en-GB"/>
        </w:rPr>
      </w:pPr>
      <w:r>
        <w:rPr>
          <w:lang w:val="en-GB"/>
        </w:rPr>
        <w:t xml:space="preserve">Brief </w:t>
      </w:r>
      <w:r w:rsidR="00304F0D">
        <w:rPr>
          <w:lang w:val="en-GB"/>
        </w:rPr>
        <w:t>description</w:t>
      </w:r>
      <w:r>
        <w:rPr>
          <w:lang w:val="en-GB"/>
        </w:rPr>
        <w:t xml:space="preserve"> </w:t>
      </w:r>
      <w:r w:rsidR="00304F0D">
        <w:rPr>
          <w:lang w:val="en-GB"/>
        </w:rPr>
        <w:t>of</w:t>
      </w:r>
      <w:r>
        <w:rPr>
          <w:lang w:val="en-GB"/>
        </w:rPr>
        <w:t xml:space="preserve"> the lecture (2 lines)</w:t>
      </w:r>
      <w:r w:rsidR="00491597">
        <w:rPr>
          <w:lang w:val="en-GB"/>
        </w:rPr>
        <w:t xml:space="preserve"> </w:t>
      </w:r>
      <w:r>
        <w:rPr>
          <w:lang w:val="en-GB"/>
        </w:rPr>
        <w:t xml:space="preserve">and the corresponding speakers </w:t>
      </w:r>
      <w:r w:rsidRPr="001C5A88">
        <w:rPr>
          <w:lang w:val="en-GB"/>
        </w:rPr>
        <w:tab/>
      </w:r>
    </w:p>
    <w:p w:rsidR="001C5A88" w:rsidRDefault="001C5A88" w:rsidP="001C5A88">
      <w:pPr>
        <w:ind w:firstLine="708"/>
        <w:jc w:val="both"/>
        <w:rPr>
          <w:u w:val="single"/>
          <w:lang w:val="en-GB"/>
        </w:rPr>
      </w:pPr>
      <w:r w:rsidRPr="001C5A88">
        <w:rPr>
          <w:u w:val="single"/>
          <w:lang w:val="en-GB"/>
        </w:rPr>
        <w:t xml:space="preserve">Title </w:t>
      </w:r>
      <w:r>
        <w:rPr>
          <w:u w:val="single"/>
          <w:lang w:val="en-GB"/>
        </w:rPr>
        <w:t>Lecture n</w:t>
      </w:r>
    </w:p>
    <w:p w:rsidR="001C5A88" w:rsidRPr="001C5A88" w:rsidRDefault="00304F0D" w:rsidP="00304F0D">
      <w:pPr>
        <w:ind w:left="705"/>
        <w:jc w:val="both"/>
        <w:rPr>
          <w:color w:val="00B050"/>
          <w:lang w:val="en-GB"/>
        </w:rPr>
      </w:pPr>
      <w:r>
        <w:rPr>
          <w:lang w:val="en-GB"/>
        </w:rPr>
        <w:t>Brief description of the lecture (2 lines)</w:t>
      </w:r>
      <w:r w:rsidR="00491597">
        <w:rPr>
          <w:lang w:val="en-GB"/>
        </w:rPr>
        <w:t xml:space="preserve"> </w:t>
      </w:r>
      <w:r>
        <w:rPr>
          <w:lang w:val="en-GB"/>
        </w:rPr>
        <w:t>and the corresponding speakers</w:t>
      </w:r>
    </w:p>
    <w:p w:rsidR="001C5A88" w:rsidRPr="00820579" w:rsidRDefault="001C5A88" w:rsidP="001C5A88">
      <w:pPr>
        <w:jc w:val="both"/>
        <w:rPr>
          <w:color w:val="00B050"/>
          <w:lang w:val="en-GB"/>
        </w:rPr>
      </w:pPr>
      <w:r w:rsidRPr="00820579">
        <w:rPr>
          <w:color w:val="00B050"/>
          <w:lang w:val="en-GB"/>
        </w:rPr>
        <w:t>Networking lunch</w:t>
      </w:r>
    </w:p>
    <w:p w:rsidR="001C5A88" w:rsidRDefault="001C5A88" w:rsidP="001C5A88">
      <w:pPr>
        <w:jc w:val="both"/>
        <w:rPr>
          <w:b/>
          <w:u w:val="single"/>
          <w:lang w:val="en-GB"/>
        </w:rPr>
      </w:pPr>
      <w:r w:rsidRPr="00820579">
        <w:rPr>
          <w:b/>
          <w:lang w:val="en-GB"/>
        </w:rPr>
        <w:t xml:space="preserve">Session 2 – </w:t>
      </w:r>
      <w:r>
        <w:rPr>
          <w:b/>
          <w:u w:val="single"/>
          <w:lang w:val="en-GB"/>
        </w:rPr>
        <w:t xml:space="preserve">Title </w:t>
      </w:r>
      <w:r w:rsidRPr="00E86F58">
        <w:rPr>
          <w:b/>
          <w:u w:val="single"/>
          <w:lang w:val="en-GB"/>
        </w:rPr>
        <w:t>S</w:t>
      </w:r>
      <w:r w:rsidR="00304F0D">
        <w:rPr>
          <w:b/>
          <w:u w:val="single"/>
          <w:lang w:val="en-GB"/>
        </w:rPr>
        <w:t>ess</w:t>
      </w:r>
      <w:r>
        <w:rPr>
          <w:b/>
          <w:u w:val="single"/>
          <w:lang w:val="en-GB"/>
        </w:rPr>
        <w:t xml:space="preserve">ion </w:t>
      </w:r>
      <w:r>
        <w:rPr>
          <w:b/>
          <w:u w:val="single"/>
          <w:lang w:val="en-GB"/>
        </w:rPr>
        <w:t>2</w:t>
      </w:r>
    </w:p>
    <w:p w:rsidR="00304F0D" w:rsidRDefault="00304F0D" w:rsidP="00304F0D">
      <w:pPr>
        <w:ind w:firstLine="708"/>
        <w:jc w:val="both"/>
        <w:rPr>
          <w:u w:val="single"/>
          <w:lang w:val="en-GB"/>
        </w:rPr>
      </w:pPr>
      <w:r w:rsidRPr="001C5A88">
        <w:rPr>
          <w:u w:val="single"/>
          <w:lang w:val="en-GB"/>
        </w:rPr>
        <w:t>Title Lecture 1</w:t>
      </w:r>
    </w:p>
    <w:p w:rsidR="00304F0D" w:rsidRDefault="00304F0D" w:rsidP="00304F0D">
      <w:pPr>
        <w:ind w:left="708"/>
        <w:jc w:val="both"/>
        <w:rPr>
          <w:lang w:val="en-GB"/>
        </w:rPr>
      </w:pPr>
      <w:r>
        <w:rPr>
          <w:lang w:val="en-GB"/>
        </w:rPr>
        <w:t>Brief description of the lecture (2 lines)</w:t>
      </w:r>
      <w:r w:rsidR="009A01D0">
        <w:rPr>
          <w:lang w:val="en-GB"/>
        </w:rPr>
        <w:t xml:space="preserve"> </w:t>
      </w:r>
      <w:r>
        <w:rPr>
          <w:lang w:val="en-GB"/>
        </w:rPr>
        <w:t xml:space="preserve">and the corresponding speakers </w:t>
      </w:r>
      <w:r w:rsidRPr="001C5A88">
        <w:rPr>
          <w:lang w:val="en-GB"/>
        </w:rPr>
        <w:tab/>
      </w:r>
    </w:p>
    <w:p w:rsidR="00304F0D" w:rsidRDefault="00304F0D" w:rsidP="00304F0D">
      <w:pPr>
        <w:ind w:firstLine="708"/>
        <w:jc w:val="both"/>
        <w:rPr>
          <w:u w:val="single"/>
          <w:lang w:val="en-GB"/>
        </w:rPr>
      </w:pPr>
      <w:r w:rsidRPr="001C5A88">
        <w:rPr>
          <w:u w:val="single"/>
          <w:lang w:val="en-GB"/>
        </w:rPr>
        <w:t xml:space="preserve">Title </w:t>
      </w:r>
      <w:r>
        <w:rPr>
          <w:u w:val="single"/>
          <w:lang w:val="en-GB"/>
        </w:rPr>
        <w:t>Lecture n</w:t>
      </w:r>
    </w:p>
    <w:p w:rsidR="00304F0D" w:rsidRDefault="00304F0D" w:rsidP="00304F0D">
      <w:pPr>
        <w:ind w:left="708"/>
        <w:jc w:val="both"/>
        <w:rPr>
          <w:u w:val="single"/>
          <w:lang w:val="en-GB"/>
        </w:rPr>
      </w:pPr>
      <w:r>
        <w:rPr>
          <w:lang w:val="en-GB"/>
        </w:rPr>
        <w:t>Brief description of the lecture (2 lines)</w:t>
      </w:r>
      <w:r w:rsidR="009A01D0"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>and the corresponding speakers</w:t>
      </w:r>
    </w:p>
    <w:p w:rsidR="001C5A88" w:rsidRPr="00820579" w:rsidRDefault="001C5A88" w:rsidP="001C5A88">
      <w:pPr>
        <w:jc w:val="both"/>
        <w:rPr>
          <w:color w:val="00B050"/>
          <w:lang w:val="en-GB"/>
        </w:rPr>
      </w:pPr>
      <w:r>
        <w:rPr>
          <w:color w:val="00B050"/>
          <w:lang w:val="en-GB"/>
        </w:rPr>
        <w:t>M</w:t>
      </w:r>
      <w:r w:rsidRPr="00820579">
        <w:rPr>
          <w:color w:val="00B050"/>
          <w:lang w:val="en-GB"/>
        </w:rPr>
        <w:t>eet the experts</w:t>
      </w:r>
      <w:r>
        <w:rPr>
          <w:color w:val="00B050"/>
          <w:lang w:val="en-GB"/>
        </w:rPr>
        <w:t>’ cocktail</w:t>
      </w:r>
    </w:p>
    <w:p w:rsidR="001C5A88" w:rsidRDefault="001C5A88" w:rsidP="001C5A88">
      <w:pPr>
        <w:jc w:val="both"/>
        <w:rPr>
          <w:lang w:val="en-GB"/>
        </w:rPr>
      </w:pPr>
    </w:p>
    <w:p w:rsidR="00491597" w:rsidRDefault="001C5A88" w:rsidP="001C5A88">
      <w:pPr>
        <w:jc w:val="both"/>
        <w:rPr>
          <w:i/>
          <w:lang w:val="en-GB"/>
        </w:rPr>
      </w:pPr>
      <w:r w:rsidRPr="00820579">
        <w:rPr>
          <w:i/>
          <w:lang w:val="en-GB"/>
        </w:rPr>
        <w:t>Day 2</w:t>
      </w:r>
    </w:p>
    <w:p w:rsidR="00491597" w:rsidRPr="00820579" w:rsidRDefault="00491597" w:rsidP="001C5A88">
      <w:pPr>
        <w:jc w:val="both"/>
        <w:rPr>
          <w:i/>
          <w:lang w:val="en-GB"/>
        </w:rPr>
      </w:pPr>
      <w:r>
        <w:rPr>
          <w:i/>
          <w:lang w:val="en-GB"/>
        </w:rPr>
        <w:t>Same as day 1 with w</w:t>
      </w:r>
      <w:r w:rsidRPr="00491597">
        <w:rPr>
          <w:i/>
          <w:lang w:val="en-GB"/>
        </w:rPr>
        <w:t>rap up, conclusions and farewell</w:t>
      </w:r>
      <w:r>
        <w:rPr>
          <w:i/>
          <w:lang w:val="en-GB"/>
        </w:rPr>
        <w:t xml:space="preserve"> </w:t>
      </w:r>
    </w:p>
    <w:p w:rsidR="00491597" w:rsidRDefault="00491597" w:rsidP="00491597">
      <w:pPr>
        <w:rPr>
          <w:color w:val="ED7D31" w:themeColor="accent2"/>
          <w:lang w:val="en-GB"/>
        </w:rPr>
      </w:pPr>
    </w:p>
    <w:p w:rsidR="00491597" w:rsidRDefault="00491597" w:rsidP="00491597">
      <w:pPr>
        <w:rPr>
          <w:color w:val="ED7D31" w:themeColor="accent2"/>
          <w:lang w:val="en-GB"/>
        </w:rPr>
      </w:pPr>
    </w:p>
    <w:p w:rsidR="00491597" w:rsidRPr="00491597" w:rsidRDefault="00491597" w:rsidP="009A01D0">
      <w:pPr>
        <w:jc w:val="both"/>
        <w:rPr>
          <w:color w:val="ED7D31" w:themeColor="accent2"/>
          <w:lang w:val="en-GB"/>
        </w:rPr>
      </w:pPr>
      <w:r w:rsidRPr="00491597">
        <w:rPr>
          <w:color w:val="ED7D31" w:themeColor="accent2"/>
          <w:lang w:val="en-GB"/>
        </w:rPr>
        <w:t xml:space="preserve">Some innovative activities can be performed such as workshops, </w:t>
      </w:r>
      <w:r w:rsidR="009A01D0">
        <w:rPr>
          <w:color w:val="ED7D31" w:themeColor="accent2"/>
          <w:lang w:val="en-GB"/>
        </w:rPr>
        <w:t xml:space="preserve">poster sessions, speed dating, </w:t>
      </w:r>
      <w:r w:rsidRPr="00491597">
        <w:rPr>
          <w:color w:val="ED7D31" w:themeColor="accent2"/>
          <w:lang w:val="en-GB"/>
        </w:rPr>
        <w:t>round tables for debate</w:t>
      </w:r>
      <w:r>
        <w:rPr>
          <w:color w:val="ED7D31" w:themeColor="accent2"/>
          <w:lang w:val="en-GB"/>
        </w:rPr>
        <w:t xml:space="preserve"> or other initiatives</w:t>
      </w:r>
      <w:r w:rsidR="009A01D0">
        <w:rPr>
          <w:color w:val="ED7D31" w:themeColor="accent2"/>
          <w:lang w:val="en-GB"/>
        </w:rPr>
        <w:t xml:space="preserve"> of interest:</w:t>
      </w:r>
    </w:p>
    <w:p w:rsidR="00491597" w:rsidRPr="00304F0D" w:rsidRDefault="00491597" w:rsidP="00491597">
      <w:pPr>
        <w:jc w:val="both"/>
        <w:rPr>
          <w:b/>
          <w:color w:val="ED7D31" w:themeColor="accent2"/>
          <w:lang w:val="en-GB"/>
        </w:rPr>
      </w:pPr>
      <w:r w:rsidRPr="00304F0D">
        <w:rPr>
          <w:i/>
          <w:color w:val="ED7D31" w:themeColor="accent2"/>
          <w:lang w:val="en-GB"/>
        </w:rPr>
        <w:t>Example</w:t>
      </w:r>
      <w:r>
        <w:rPr>
          <w:i/>
          <w:color w:val="ED7D31" w:themeColor="accent2"/>
          <w:lang w:val="en-GB"/>
        </w:rPr>
        <w:t xml:space="preserve"> 1</w:t>
      </w:r>
      <w:r w:rsidRPr="00304F0D">
        <w:rPr>
          <w:i/>
          <w:color w:val="ED7D31" w:themeColor="accent2"/>
          <w:lang w:val="en-GB"/>
        </w:rPr>
        <w:t xml:space="preserve">: </w:t>
      </w:r>
      <w:r w:rsidRPr="00304F0D">
        <w:rPr>
          <w:b/>
          <w:color w:val="ED7D31" w:themeColor="accent2"/>
          <w:u w:val="single"/>
          <w:lang w:val="en-GB"/>
        </w:rPr>
        <w:t>Workshop on pitch presentations</w:t>
      </w:r>
    </w:p>
    <w:p w:rsidR="00491597" w:rsidRPr="00304F0D" w:rsidRDefault="00491597" w:rsidP="00491597">
      <w:pPr>
        <w:jc w:val="both"/>
        <w:rPr>
          <w:i/>
          <w:color w:val="ED7D31" w:themeColor="accent2"/>
          <w:lang w:val="en-GB"/>
        </w:rPr>
      </w:pPr>
      <w:r w:rsidRPr="00304F0D">
        <w:rPr>
          <w:i/>
          <w:color w:val="ED7D31" w:themeColor="accent2"/>
          <w:lang w:val="en-GB"/>
        </w:rPr>
        <w:t>Pitch training with experts in the field and in communication skills.</w:t>
      </w:r>
    </w:p>
    <w:p w:rsidR="001C5A88" w:rsidRPr="00491597" w:rsidRDefault="00491597" w:rsidP="001C5A88">
      <w:pPr>
        <w:jc w:val="both"/>
        <w:rPr>
          <w:b/>
          <w:color w:val="ED7D31" w:themeColor="accent2"/>
          <w:lang w:val="en-GB"/>
        </w:rPr>
      </w:pPr>
      <w:r w:rsidRPr="00304F0D">
        <w:rPr>
          <w:i/>
          <w:color w:val="ED7D31" w:themeColor="accent2"/>
          <w:lang w:val="en-GB"/>
        </w:rPr>
        <w:t>Example</w:t>
      </w:r>
      <w:r>
        <w:rPr>
          <w:i/>
          <w:color w:val="ED7D31" w:themeColor="accent2"/>
          <w:lang w:val="en-GB"/>
        </w:rPr>
        <w:t xml:space="preserve"> 2</w:t>
      </w:r>
      <w:r w:rsidRPr="00304F0D">
        <w:rPr>
          <w:i/>
          <w:color w:val="ED7D31" w:themeColor="accent2"/>
          <w:lang w:val="en-GB"/>
        </w:rPr>
        <w:t xml:space="preserve">: </w:t>
      </w:r>
      <w:r w:rsidR="001C5A88" w:rsidRPr="00491597">
        <w:rPr>
          <w:b/>
          <w:color w:val="ED7D31" w:themeColor="accent2"/>
          <w:u w:val="single"/>
          <w:lang w:val="en-GB"/>
        </w:rPr>
        <w:t>Innovation track</w:t>
      </w:r>
    </w:p>
    <w:p w:rsidR="001C5A88" w:rsidRPr="00491597" w:rsidRDefault="00491597" w:rsidP="001C5A88">
      <w:pPr>
        <w:jc w:val="both"/>
        <w:rPr>
          <w:i/>
          <w:color w:val="ED7D31" w:themeColor="accent2"/>
          <w:lang w:val="en-GB"/>
        </w:rPr>
      </w:pPr>
      <w:r w:rsidRPr="00491597">
        <w:rPr>
          <w:i/>
          <w:color w:val="ED7D31" w:themeColor="accent2"/>
          <w:lang w:val="en-GB"/>
        </w:rPr>
        <w:t>P</w:t>
      </w:r>
      <w:r w:rsidR="001C5A88" w:rsidRPr="00491597">
        <w:rPr>
          <w:i/>
          <w:color w:val="ED7D31" w:themeColor="accent2"/>
          <w:lang w:val="en-GB"/>
        </w:rPr>
        <w:t>itch presentations, questions and feedback from the experts</w:t>
      </w:r>
    </w:p>
    <w:p w:rsidR="001C5A88" w:rsidRPr="00491597" w:rsidRDefault="00491597" w:rsidP="001C5A88">
      <w:pPr>
        <w:jc w:val="both"/>
        <w:rPr>
          <w:color w:val="ED7D31" w:themeColor="accent2"/>
          <w:lang w:val="en-GB"/>
        </w:rPr>
      </w:pPr>
      <w:r w:rsidRPr="00491597">
        <w:rPr>
          <w:i/>
          <w:color w:val="ED7D31" w:themeColor="accent2"/>
          <w:lang w:val="en-GB"/>
        </w:rPr>
        <w:t>Example</w:t>
      </w:r>
      <w:r w:rsidRPr="00491597">
        <w:rPr>
          <w:i/>
          <w:color w:val="ED7D31" w:themeColor="accent2"/>
          <w:lang w:val="en-GB"/>
        </w:rPr>
        <w:t xml:space="preserve"> 3</w:t>
      </w:r>
      <w:r w:rsidRPr="00491597">
        <w:rPr>
          <w:i/>
          <w:color w:val="ED7D31" w:themeColor="accent2"/>
          <w:lang w:val="en-GB"/>
        </w:rPr>
        <w:t xml:space="preserve">: </w:t>
      </w:r>
      <w:r w:rsidR="001C5A88" w:rsidRPr="00491597">
        <w:rPr>
          <w:b/>
          <w:color w:val="ED7D31" w:themeColor="accent2"/>
          <w:u w:val="single"/>
          <w:lang w:val="en-GB"/>
        </w:rPr>
        <w:t>Parallel meetings</w:t>
      </w:r>
      <w:r w:rsidR="001C5A88" w:rsidRPr="00491597">
        <w:rPr>
          <w:color w:val="ED7D31" w:themeColor="accent2"/>
          <w:lang w:val="en-GB"/>
        </w:rPr>
        <w:t xml:space="preserve"> (or other formats) for the preparation of the white paper or review</w:t>
      </w:r>
    </w:p>
    <w:p w:rsidR="006B437C" w:rsidRPr="00491597" w:rsidRDefault="004E7A67">
      <w:pPr>
        <w:rPr>
          <w:lang w:val="en-GB"/>
        </w:rPr>
      </w:pPr>
    </w:p>
    <w:sectPr w:rsidR="006B437C" w:rsidRPr="00491597" w:rsidSect="00E9255A">
      <w:pgSz w:w="11906" w:h="16838"/>
      <w:pgMar w:top="1276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40" w:rsidRDefault="007C7B40" w:rsidP="007C7B40">
      <w:pPr>
        <w:spacing w:after="0" w:line="240" w:lineRule="auto"/>
      </w:pPr>
      <w:r>
        <w:separator/>
      </w:r>
    </w:p>
  </w:endnote>
  <w:endnote w:type="continuationSeparator" w:id="0">
    <w:p w:rsidR="007C7B40" w:rsidRDefault="007C7B40" w:rsidP="007C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40" w:rsidRDefault="007C7B40" w:rsidP="007C7B40">
      <w:pPr>
        <w:spacing w:after="0" w:line="240" w:lineRule="auto"/>
      </w:pPr>
      <w:r>
        <w:separator/>
      </w:r>
    </w:p>
  </w:footnote>
  <w:footnote w:type="continuationSeparator" w:id="0">
    <w:p w:rsidR="007C7B40" w:rsidRDefault="007C7B40" w:rsidP="007C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88"/>
    <w:rsid w:val="001C5A88"/>
    <w:rsid w:val="00304F0D"/>
    <w:rsid w:val="00491597"/>
    <w:rsid w:val="007C7B40"/>
    <w:rsid w:val="009A01D0"/>
    <w:rsid w:val="00D22678"/>
    <w:rsid w:val="00D51CF2"/>
    <w:rsid w:val="00DF394D"/>
    <w:rsid w:val="00F6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BDF8"/>
  <w15:chartTrackingRefBased/>
  <w15:docId w15:val="{3B70D8F1-31EC-40A7-9B43-EAB18779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C5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A88"/>
  </w:style>
  <w:style w:type="paragraph" w:styleId="Encabezado">
    <w:name w:val="header"/>
    <w:basedOn w:val="Normal"/>
    <w:link w:val="EncabezadoCar"/>
    <w:uiPriority w:val="99"/>
    <w:unhideWhenUsed/>
    <w:rsid w:val="007C7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1049</Characters>
  <Application>Microsoft Office Word</Application>
  <DocSecurity>0</DocSecurity>
  <Lines>1049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Urgell Vila</dc:creator>
  <cp:keywords/>
  <dc:description/>
  <cp:lastModifiedBy>Urgell Vila</cp:lastModifiedBy>
  <cp:revision>3</cp:revision>
  <dcterms:created xsi:type="dcterms:W3CDTF">2020-02-20T09:46:00Z</dcterms:created>
  <dcterms:modified xsi:type="dcterms:W3CDTF">2020-02-20T10:59:00Z</dcterms:modified>
</cp:coreProperties>
</file>